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f20284df1348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 SKÅLAND AS</w:t>
      </w:r>
    </w:p>
    <w:sectPr>
      <w:headerReference xmlns:r="http://schemas.openxmlformats.org/officeDocument/2006/relationships" w:type="default" r:id="Rc6eb71e782394f01"/>
      <w:footerReference xmlns:r="http://schemas.openxmlformats.org/officeDocument/2006/relationships" w:type="default" r:id="Ra18fb6aa894143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 SKÅLAND AS   ·   Org.nr 989 304 801   ·   Markveien 38A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 SKÅLAND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eb71e782394f01" /><Relationship Type="http://schemas.openxmlformats.org/officeDocument/2006/relationships/footer" Target="/word/footer1.xml" Id="Ra18fb6aa894143d6" /></Relationships>
</file>