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7ff432d5c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PHS INVEST AS</w:t>
      </w:r>
    </w:p>
    <w:sectPr>
      <w:headerReference xmlns:r="http://schemas.openxmlformats.org/officeDocument/2006/relationships" w:type="default" r:id="R16268a6ac37b4c7b"/>
      <w:footerReference xmlns:r="http://schemas.openxmlformats.org/officeDocument/2006/relationships" w:type="default" r:id="Rbf03305a6bb2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PHS INVEST AS   ·   Org.nr 989 316 249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68a6ac37b4c7b" /><Relationship Type="http://schemas.openxmlformats.org/officeDocument/2006/relationships/footer" Target="/word/footer1.xml" Id="Rbf03305a6bb246f7" /></Relationships>
</file>