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97c405c24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PHS INVEST AS</w:t>
      </w:r>
    </w:p>
    <w:sectPr>
      <w:headerReference xmlns:r="http://schemas.openxmlformats.org/officeDocument/2006/relationships" w:type="default" r:id="R29f4352844614d3a"/>
      <w:footerReference xmlns:r="http://schemas.openxmlformats.org/officeDocument/2006/relationships" w:type="default" r:id="R67f724bd989d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PHS INVEST AS   ·   Org.nr 989 316 249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4352844614d3a" /><Relationship Type="http://schemas.openxmlformats.org/officeDocument/2006/relationships/footer" Target="/word/footer1.xml" Id="R67f724bd989d4b69" /></Relationships>
</file>