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163b5c433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STRONG AS</w:t>
      </w:r>
    </w:p>
    <w:sectPr>
      <w:headerReference xmlns:r="http://schemas.openxmlformats.org/officeDocument/2006/relationships" w:type="default" r:id="R16441a4c901a4890"/>
      <w:footerReference xmlns:r="http://schemas.openxmlformats.org/officeDocument/2006/relationships" w:type="default" r:id="Rf23626962526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STRONG AS   ·   Org.nr 989 406 426   ·   Presteveien 20B   ·   1365 BLOMMENHOLM   ·   afbrevik@compocean.com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41a4c901a4890" /><Relationship Type="http://schemas.openxmlformats.org/officeDocument/2006/relationships/footer" Target="/word/footer1.xml" Id="Rf236269625264e1d" /></Relationships>
</file>