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3871ad226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REVISJONSFIRMA ROLF BIRKELAND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REVISJONSFIRMA ROLF BIRKELAND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fb038caaa484b55"/>
      <w:footerReference xmlns:r="http://schemas.openxmlformats.org/officeDocument/2006/relationships" w:type="default" r:id="R9728c3ac92c9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038caaa484b55" /><Relationship Type="http://schemas.openxmlformats.org/officeDocument/2006/relationships/footer" Target="/word/footer1.xml" Id="R9728c3ac92c94a9c" /></Relationships>
</file>