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0aa1f85d6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TROVÅG AS, org.nr 989 567 950,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TROVÅG AS</w:t>
      </w:r>
    </w:p>
    <w:sectPr>
      <w:headerReference xmlns:r="http://schemas.openxmlformats.org/officeDocument/2006/relationships" w:type="default" r:id="Rbd9de790ccf04350"/>
      <w:footerReference xmlns:r="http://schemas.openxmlformats.org/officeDocument/2006/relationships" w:type="default" r:id="R590b18fd8668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TROVÅG AS   ·   Org.nr 989 567 950   ·   Ulriksdal 37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TROVÅG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9de790ccf04350" /><Relationship Type="http://schemas.openxmlformats.org/officeDocument/2006/relationships/footer" Target="/word/footer1.xml" Id="R590b18fd8668405d" /></Relationships>
</file>