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7372cd1224a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SMAALENENE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SMAALENENE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f96b9ddaf34ebe"/>
      <w:footerReference xmlns:r="http://schemas.openxmlformats.org/officeDocument/2006/relationships" w:type="default" r:id="R50c8cc7ba715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SMAALENENE REVISJON AS   ·   Org.nr 989 664 379   ·   Storgata 2   ·   1850 MYSEN   ·   post@smaalenenerevisjon.no   ·   smaalenenerevisjon.no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SMAALENENE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96b9ddaf34ebe" /><Relationship Type="http://schemas.openxmlformats.org/officeDocument/2006/relationships/footer" Target="/word/footer1.xml" Id="R50c8cc7ba7154921" /></Relationships>
</file>