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c0b68049f44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LANGELAND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LANGELAND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96fb6cfe8d4f62"/>
      <w:footerReference xmlns:r="http://schemas.openxmlformats.org/officeDocument/2006/relationships" w:type="default" r:id="R5b8613006acd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LANGELAND EIGEDOM AS   ·   Org.nr 989 730 061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LANGELAND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6fb6cfe8d4f62" /><Relationship Type="http://schemas.openxmlformats.org/officeDocument/2006/relationships/footer" Target="/word/footer1.xml" Id="R5b8613006acd46f8" /></Relationships>
</file>