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bd1cbcbce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HEIMDAL FORVALTNING AS.</w:t>
      </w:r>
    </w:p>
    <w:sectPr>
      <w:headerReference xmlns:r="http://schemas.openxmlformats.org/officeDocument/2006/relationships" w:type="default" r:id="Re8b3638e6b814bac"/>
      <w:footerReference xmlns:r="http://schemas.openxmlformats.org/officeDocument/2006/relationships" w:type="default" r:id="R5efd8ee3f5d8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3638e6b814bac" /><Relationship Type="http://schemas.openxmlformats.org/officeDocument/2006/relationships/footer" Target="/word/footer1.xml" Id="R5efd8ee3f5d84f60" /></Relationships>
</file>