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afdf3d82c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867a3a95b98d4f7a"/>
      <w:footerReference xmlns:r="http://schemas.openxmlformats.org/officeDocument/2006/relationships" w:type="default" r:id="Rbb7e3f137e9f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a3a95b98d4f7a" /><Relationship Type="http://schemas.openxmlformats.org/officeDocument/2006/relationships/footer" Target="/word/footer1.xml" Id="Rbb7e3f137e9f477e" /></Relationships>
</file>