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198f12ca0745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HJELLNES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HJELLNES AS</w:t>
      </w:r>
    </w:p>
    <w:sectPr>
      <w:headerReference xmlns:r="http://schemas.openxmlformats.org/officeDocument/2006/relationships" w:type="default" r:id="Ra709cef7a2214384"/>
      <w:footerReference xmlns:r="http://schemas.openxmlformats.org/officeDocument/2006/relationships" w:type="default" r:id="Rd8958d1ec933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HJELLNES AS   ·   Org.nr 989 789 791   ·   Pottemakergata 4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9cef7a2214384" /><Relationship Type="http://schemas.openxmlformats.org/officeDocument/2006/relationships/footer" Target="/word/footer1.xml" Id="Rd8958d1ec9334801" /></Relationships>
</file>