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b84e4307bb49f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VELETA AS</w:t>
      </w:r>
    </w:p>
    <w:sectPr>
      <w:headerReference xmlns:r="http://schemas.openxmlformats.org/officeDocument/2006/relationships" w:type="default" r:id="R270b73757c054731"/>
      <w:footerReference xmlns:r="http://schemas.openxmlformats.org/officeDocument/2006/relationships" w:type="default" r:id="Re4e40c06af2048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VELETA AS   ·   Org.nr 989 893 556   ·   Byavegen 287   ·   7717 STEINKJER   ·   Hermod.fledsberg@mercantor.no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VELETA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0b73757c054731" /><Relationship Type="http://schemas.openxmlformats.org/officeDocument/2006/relationships/footer" Target="/word/footer1.xml" Id="Re4e40c06af20485b" /></Relationships>
</file>