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a3ca29e9fe479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ODD MONSEN AS</w:t>
      </w:r>
    </w:p>
    <w:sectPr>
      <w:headerReference xmlns:r="http://schemas.openxmlformats.org/officeDocument/2006/relationships" w:type="default" r:id="Rcec3b537cd354424"/>
      <w:footerReference xmlns:r="http://schemas.openxmlformats.org/officeDocument/2006/relationships" w:type="default" r:id="R248b37c7e6e241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ODD MONSEN AS   ·   Org.nr 989 967 010   ·   Seiersbjerget 17   ·   5022 BERGEN   ·   odd.monsen@kemax.no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ODD MONSEN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c3b537cd354424" /><Relationship Type="http://schemas.openxmlformats.org/officeDocument/2006/relationships/footer" Target="/word/footer1.xml" Id="R248b37c7e6e2418d" /></Relationships>
</file>