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7f77b4b1ad46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GAMMA KONSTRIKTOR AS</w:t>
      </w:r>
    </w:p>
    <w:sectPr>
      <w:headerReference xmlns:r="http://schemas.openxmlformats.org/officeDocument/2006/relationships" w:type="default" r:id="R3e27195e3d934a52"/>
      <w:footerReference xmlns:r="http://schemas.openxmlformats.org/officeDocument/2006/relationships" w:type="default" r:id="R795bf8e747fa4b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GAMMA KONSTRIKTOR AS   ·   Org.nr 990 055 998   ·   Lille Frøens vei 1B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GAMMA KONSTRIKTOR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27195e3d934a52" /><Relationship Type="http://schemas.openxmlformats.org/officeDocument/2006/relationships/footer" Target="/word/footer1.xml" Id="R795bf8e747fa4b4e" /></Relationships>
</file>