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78e4d168e4f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GILLI INVEST AS</w:t>
      </w:r>
    </w:p>
    <w:sectPr>
      <w:headerReference xmlns:r="http://schemas.openxmlformats.org/officeDocument/2006/relationships" w:type="default" r:id="R8a1a795e3a92498e"/>
      <w:footerReference xmlns:r="http://schemas.openxmlformats.org/officeDocument/2006/relationships" w:type="default" r:id="Rdbe2bd3db18f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GILLI INVEST AS   ·   Org.nr 990 220 530   ·   Mikkel Mærks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a795e3a92498e" /><Relationship Type="http://schemas.openxmlformats.org/officeDocument/2006/relationships/footer" Target="/word/footer1.xml" Id="Rdbe2bd3db18f4639" /></Relationships>
</file>