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70e73f906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GILLI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GILLI INVEST AS</w:t>
      </w:r>
    </w:p>
    <w:sectPr>
      <w:headerReference xmlns:r="http://schemas.openxmlformats.org/officeDocument/2006/relationships" w:type="default" r:id="Re19139ca8aaa4159"/>
      <w:footerReference xmlns:r="http://schemas.openxmlformats.org/officeDocument/2006/relationships" w:type="default" r:id="R9e8c556e9d37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GILLI INVEST AS   ·   Org.nr 990 220 530   ·   Mikkel Mærks vei 7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139ca8aaa4159" /><Relationship Type="http://schemas.openxmlformats.org/officeDocument/2006/relationships/footer" Target="/word/footer1.xml" Id="R9e8c556e9d374afc" /></Relationships>
</file>