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1d4ffaa5704b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TEVI INVEST AS</w:t>
      </w:r>
    </w:p>
    <w:sectPr>
      <w:headerReference xmlns:r="http://schemas.openxmlformats.org/officeDocument/2006/relationships" w:type="default" r:id="Rd8d1eb9f37f4437b"/>
      <w:footerReference xmlns:r="http://schemas.openxmlformats.org/officeDocument/2006/relationships" w:type="default" r:id="R69cc62fda50840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TEVI INVEST AS   ·   Org.nr 990 275 408   ·   Borghilds vei 18   ·   4633 KRISTIANSAND S   ·   terje.vikesa@norengros.com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TEVI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d1eb9f37f4437b" /><Relationship Type="http://schemas.openxmlformats.org/officeDocument/2006/relationships/footer" Target="/word/footer1.xml" Id="R69cc62fda5084025" /></Relationships>
</file>