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e5ccab3c3f4b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BIRGER N. HAUG HOLDING AS</w:t>
      </w:r>
    </w:p>
    <w:sectPr>
      <w:headerReference xmlns:r="http://schemas.openxmlformats.org/officeDocument/2006/relationships" w:type="default" r:id="R3af0e5e44bfa4ad7"/>
      <w:footerReference xmlns:r="http://schemas.openxmlformats.org/officeDocument/2006/relationships" w:type="default" r:id="R2dff627d537a44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BIRGER N. HAUG HOLDING AS   ·   Org.nr 990 281 041   ·   Fekjan 29   ·   1394 NESBRU   ·   Tlf. 67 15 40 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BIRGER N. 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f0e5e44bfa4ad7" /><Relationship Type="http://schemas.openxmlformats.org/officeDocument/2006/relationships/footer" Target="/word/footer1.xml" Id="R2dff627d537a4423" /></Relationships>
</file>