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b10031a71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544911bd1adf4de3"/>
      <w:footerReference xmlns:r="http://schemas.openxmlformats.org/officeDocument/2006/relationships" w:type="default" r:id="R63594b5db3f2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911bd1adf4de3" /><Relationship Type="http://schemas.openxmlformats.org/officeDocument/2006/relationships/footer" Target="/word/footer1.xml" Id="R63594b5db3f24722" /></Relationships>
</file>