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be3ea1e664c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BÅNDTVANG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BÅNDTVANG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b495894b6a4fed"/>
      <w:footerReference xmlns:r="http://schemas.openxmlformats.org/officeDocument/2006/relationships" w:type="default" r:id="Rb35bda86526d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495894b6a4fed" /><Relationship Type="http://schemas.openxmlformats.org/officeDocument/2006/relationships/footer" Target="/word/footer1.xml" Id="Rb35bda86526d4fd5" /></Relationships>
</file>