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482f6381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NWT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NWT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bf9ed46aa4a1c"/>
      <w:footerReference xmlns:r="http://schemas.openxmlformats.org/officeDocument/2006/relationships" w:type="default" r:id="R6933d507903e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bf9ed46aa4a1c" /><Relationship Type="http://schemas.openxmlformats.org/officeDocument/2006/relationships/footer" Target="/word/footer1.xml" Id="R6933d507903e4a64" /></Relationships>
</file>