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66a05421b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fec2e4f9041dc"/>
      <w:footerReference xmlns:r="http://schemas.openxmlformats.org/officeDocument/2006/relationships" w:type="default" r:id="Ra33e6e1fd8cd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RØRLEGGERSERVICE AS   ·   Org.nr 990 794 413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fec2e4f9041dc" /><Relationship Type="http://schemas.openxmlformats.org/officeDocument/2006/relationships/footer" Target="/word/footer1.xml" Id="Ra33e6e1fd8cd4261" /></Relationships>
</file>