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f659b6d3ee43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HAKA AS</w:t>
      </w:r>
    </w:p>
    <w:sectPr>
      <w:headerReference xmlns:r="http://schemas.openxmlformats.org/officeDocument/2006/relationships" w:type="default" r:id="Ra3da31079a8f46bf"/>
      <w:footerReference xmlns:r="http://schemas.openxmlformats.org/officeDocument/2006/relationships" w:type="default" r:id="Ra8ce26d9df2d44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HAKA AS   ·   Org.nr 990 912 513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da31079a8f46bf" /><Relationship Type="http://schemas.openxmlformats.org/officeDocument/2006/relationships/footer" Target="/word/footer1.xml" Id="Ra8ce26d9df2d4460" /></Relationships>
</file>