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591b9c048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AGON INVEST AS</w:t>
      </w:r>
    </w:p>
    <w:sectPr>
      <w:headerReference xmlns:r="http://schemas.openxmlformats.org/officeDocument/2006/relationships" w:type="default" r:id="R712ed032939f48b6"/>
      <w:footerReference xmlns:r="http://schemas.openxmlformats.org/officeDocument/2006/relationships" w:type="default" r:id="R1fe3a201771e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AGON INVEST AS   ·   Org.nr 991 136 088   ·   Rundhovde   ·   5291 VALESTRANDSFOSSEN   ·   Tlf. 53 39 46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ed032939f48b6" /><Relationship Type="http://schemas.openxmlformats.org/officeDocument/2006/relationships/footer" Target="/word/footer1.xml" Id="R1fe3a201771e42e4" /></Relationships>
</file>