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06920a1c0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965bfc8ef4c72"/>
      <w:footerReference xmlns:r="http://schemas.openxmlformats.org/officeDocument/2006/relationships" w:type="default" r:id="R1100eb4e5f75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965bfc8ef4c72" /><Relationship Type="http://schemas.openxmlformats.org/officeDocument/2006/relationships/footer" Target="/word/footer1.xml" Id="R1100eb4e5f7540a3" /></Relationships>
</file>