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58ccd363f149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Dalsbygda,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JG RØNNINGEN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JG RØNNINGEN INVEST AS</w:t>
      </w:r>
    </w:p>
    <w:sectPr>
      <w:headerReference xmlns:r="http://schemas.openxmlformats.org/officeDocument/2006/relationships" w:type="default" r:id="Rde1bb2cbcddd4041"/>
      <w:footerReference xmlns:r="http://schemas.openxmlformats.org/officeDocument/2006/relationships" w:type="default" r:id="Rf5a54dc8641a46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JG RØNNINGEN INVEST AS   ·   Org.nr 991 213 600   ·   Dalsbygda   ·   2552 DALSBYGDA   ·   jongr@roros.net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JG RØNNINGEN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1bb2cbcddd4041" /><Relationship Type="http://schemas.openxmlformats.org/officeDocument/2006/relationships/footer" Target="/word/footer1.xml" Id="Rf5a54dc8641a46c9" /></Relationships>
</file>