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72bc785f2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da327ab534a9e"/>
      <w:footerReference xmlns:r="http://schemas.openxmlformats.org/officeDocument/2006/relationships" w:type="default" r:id="R062be26e1083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da327ab534a9e" /><Relationship Type="http://schemas.openxmlformats.org/officeDocument/2006/relationships/footer" Target="/word/footer1.xml" Id="R062be26e108342ca" /></Relationships>
</file>