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e4812467e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2d5b9c95145f5"/>
      <w:footerReference xmlns:r="http://schemas.openxmlformats.org/officeDocument/2006/relationships" w:type="default" r:id="R91857b25ff68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 INVEST AS   ·   Org.nr 991 655 174   ·   c/o Per Olav Monseth, Thorvald Erichsens vei 8   ·   7020 TRONDHEIM   ·   pm@eecapital.no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d5b9c95145f5" /><Relationship Type="http://schemas.openxmlformats.org/officeDocument/2006/relationships/footer" Target="/word/footer1.xml" Id="R91857b25ff684e29" /></Relationships>
</file>