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467b59245b466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FREWILLA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FREWILLA AS</w:t>
      </w:r>
    </w:p>
    <w:sectPr>
      <w:headerReference xmlns:r="http://schemas.openxmlformats.org/officeDocument/2006/relationships" w:type="default" r:id="Raee09d4b5f2f4a0a"/>
      <w:footerReference xmlns:r="http://schemas.openxmlformats.org/officeDocument/2006/relationships" w:type="default" r:id="R33401659581f4f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FREWILLA AS   ·   Org.nr 991 818 413   ·   Ryensvingen 3   ·   0680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FREWILLA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e09d4b5f2f4a0a" /><Relationship Type="http://schemas.openxmlformats.org/officeDocument/2006/relationships/footer" Target="/word/footer1.xml" Id="R33401659581f4f10" /></Relationships>
</file>