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de39a495494c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TYKE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Drangedal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Drangedal,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TYKE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8c5aec5f3943a5"/>
      <w:footerReference xmlns:r="http://schemas.openxmlformats.org/officeDocument/2006/relationships" w:type="default" r:id="Re76548850d454d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TYKE EIENDOM AS   ·   Org.nr 991 893 415   ·   Eikebakken 21   ·   3750 DRANGEDAL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TYKE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8c5aec5f3943a5" /><Relationship Type="http://schemas.openxmlformats.org/officeDocument/2006/relationships/footer" Target="/word/footer1.xml" Id="Re76548850d454dbc" /></Relationships>
</file>