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c756f4eb6e42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 INVEST AS</w:t>
      </w:r>
    </w:p>
    <w:sectPr>
      <w:headerReference xmlns:r="http://schemas.openxmlformats.org/officeDocument/2006/relationships" w:type="default" r:id="R1e6dba3f3d724fcf"/>
      <w:footerReference xmlns:r="http://schemas.openxmlformats.org/officeDocument/2006/relationships" w:type="default" r:id="R4d83933a187142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 INVEST AS   ·   Org.nr 991 903 607   ·   Neverlia 11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6dba3f3d724fcf" /><Relationship Type="http://schemas.openxmlformats.org/officeDocument/2006/relationships/footer" Target="/word/footer1.xml" Id="R4d83933a1871423c" /></Relationships>
</file>