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96a05b86b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c82b32eae4140"/>
      <w:footerReference xmlns:r="http://schemas.openxmlformats.org/officeDocument/2006/relationships" w:type="default" r:id="Racb7462ac343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 HOLDING AS   ·   Org.nr 991 982 701   ·   Husvikveien 111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c82b32eae4140" /><Relationship Type="http://schemas.openxmlformats.org/officeDocument/2006/relationships/footer" Target="/word/footer1.xml" Id="Racb7462ac3434b65" /></Relationships>
</file>