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14f8935e2b4f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HAFJELL FRITID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Sjusjøen,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HAFJELL FRITID AS</w:t>
      </w:r>
    </w:p>
    <w:sectPr>
      <w:headerReference xmlns:r="http://schemas.openxmlformats.org/officeDocument/2006/relationships" w:type="default" r:id="R518ac95f25974df8"/>
      <w:footerReference xmlns:r="http://schemas.openxmlformats.org/officeDocument/2006/relationships" w:type="default" r:id="Rd239b52ddab348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HAFJELL FRITID AS   ·   Org.nr 992 017 678   ·   Nedre Heggberglia 227   ·   2612 SJUSJØEN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HAFJELL FRITID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8ac95f25974df8" /><Relationship Type="http://schemas.openxmlformats.org/officeDocument/2006/relationships/footer" Target="/word/footer1.xml" Id="Rd239b52ddab34877" /></Relationships>
</file>