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dd9c1c273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49102e5fa4612"/>
      <w:footerReference xmlns:r="http://schemas.openxmlformats.org/officeDocument/2006/relationships" w:type="default" r:id="Rb186d8ec9f50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TOREI AS   ·   Org.nr 992 028 793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49102e5fa4612" /><Relationship Type="http://schemas.openxmlformats.org/officeDocument/2006/relationships/footer" Target="/word/footer1.xml" Id="Rb186d8ec9f50443f" /></Relationships>
</file>