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2a12962f0b4d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MONINGS AS</w:t>
      </w:r>
    </w:p>
    <w:sectPr>
      <w:headerReference xmlns:r="http://schemas.openxmlformats.org/officeDocument/2006/relationships" w:type="default" r:id="R640e5e92b7864c25"/>
      <w:footerReference xmlns:r="http://schemas.openxmlformats.org/officeDocument/2006/relationships" w:type="default" r:id="R8a2376d6202042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MONINGS AS   ·   Org.nr 992 060 379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0e5e92b7864c25" /><Relationship Type="http://schemas.openxmlformats.org/officeDocument/2006/relationships/footer" Target="/word/footer1.xml" Id="R8a2376d62020427d" /></Relationships>
</file>