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e0296edb0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SYSEG AS</w:t>
      </w:r>
    </w:p>
    <w:sectPr>
      <w:headerReference xmlns:r="http://schemas.openxmlformats.org/officeDocument/2006/relationships" w:type="default" r:id="R6b2844d13dd54926"/>
      <w:footerReference xmlns:r="http://schemas.openxmlformats.org/officeDocument/2006/relationships" w:type="default" r:id="R20e93b9ed192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844d13dd54926" /><Relationship Type="http://schemas.openxmlformats.org/officeDocument/2006/relationships/footer" Target="/word/footer1.xml" Id="R20e93b9ed19248ca" /></Relationships>
</file>