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c6dc5996734f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ROHATT AS</w:t>
      </w:r>
    </w:p>
    <w:sectPr>
      <w:headerReference xmlns:r="http://schemas.openxmlformats.org/officeDocument/2006/relationships" w:type="default" r:id="R5d2a4651985d4e2c"/>
      <w:footerReference xmlns:r="http://schemas.openxmlformats.org/officeDocument/2006/relationships" w:type="default" r:id="R65a8e0ee46a14e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ROHATT AS   ·   Org.nr 992 108 703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2a4651985d4e2c" /><Relationship Type="http://schemas.openxmlformats.org/officeDocument/2006/relationships/footer" Target="/word/footer1.xml" Id="R65a8e0ee46a14e7e" /></Relationships>
</file>