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0319e43b544b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Nedre Vats,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ØYHATT AS</w:t>
      </w:r>
    </w:p>
    <w:sectPr>
      <w:headerReference xmlns:r="http://schemas.openxmlformats.org/officeDocument/2006/relationships" w:type="default" r:id="Rf548357ca6544e59"/>
      <w:footerReference xmlns:r="http://schemas.openxmlformats.org/officeDocument/2006/relationships" w:type="default" r:id="Rffe6a517f23a40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ØYHATT AS   ·   Org.nr 992 108 754   ·   Stokkastrandvegen 85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48357ca6544e59" /><Relationship Type="http://schemas.openxmlformats.org/officeDocument/2006/relationships/footer" Target="/word/footer1.xml" Id="Rffe6a517f23a40e8" /></Relationships>
</file>