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575ef4467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333fe101bdfc4d3f"/>
      <w:footerReference xmlns:r="http://schemas.openxmlformats.org/officeDocument/2006/relationships" w:type="default" r:id="Rf953c7014967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fe101bdfc4d3f" /><Relationship Type="http://schemas.openxmlformats.org/officeDocument/2006/relationships/footer" Target="/word/footer1.xml" Id="Rf953c70149674e0a" /></Relationships>
</file>