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d1310f4e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VIGWARD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VIGWARD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067208bef46d5"/>
      <w:footerReference xmlns:r="http://schemas.openxmlformats.org/officeDocument/2006/relationships" w:type="default" r:id="R11604d626bf3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VIGWARD AS   ·   Org.nr 992 153 822   ·   Egenesgården, Grev Wedels gate 1   ·   3111 TØNSBERG   ·   Tlf. 33 30 05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VIGWARD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067208bef46d5" /><Relationship Type="http://schemas.openxmlformats.org/officeDocument/2006/relationships/footer" Target="/word/footer1.xml" Id="R11604d626bf34895" /></Relationships>
</file>