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7c8204068c40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Brekstad,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NORSET AGRI AS</w:t>
      </w:r>
    </w:p>
    <w:sectPr>
      <w:headerReference xmlns:r="http://schemas.openxmlformats.org/officeDocument/2006/relationships" w:type="default" r:id="Rbb451fabb0464483"/>
      <w:footerReference xmlns:r="http://schemas.openxmlformats.org/officeDocument/2006/relationships" w:type="default" r:id="R5a6a2dfcff9747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NORSET AGRI AS   ·   Org.nr 992 387 718   ·   Norset Gård   ·   7130 BREKSTAD   ·   norset@fosen-transport.no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NORSET AGRI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451fabb0464483" /><Relationship Type="http://schemas.openxmlformats.org/officeDocument/2006/relationships/footer" Target="/word/footer1.xml" Id="R5a6a2dfcff974718" /></Relationships>
</file>