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bb4395eb4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2ce94208047ce"/>
      <w:footerReference xmlns:r="http://schemas.openxmlformats.org/officeDocument/2006/relationships" w:type="default" r:id="Racf821898173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2ce94208047ce" /><Relationship Type="http://schemas.openxmlformats.org/officeDocument/2006/relationships/footer" Target="/word/footer1.xml" Id="Racf821898173442d" /></Relationships>
</file>