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f15b31d014b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VARNER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VARNER INVEST AS</w:t>
      </w:r>
    </w:p>
    <w:sectPr>
      <w:headerReference xmlns:r="http://schemas.openxmlformats.org/officeDocument/2006/relationships" w:type="default" r:id="Ra2d45eb701374425"/>
      <w:footerReference xmlns:r="http://schemas.openxmlformats.org/officeDocument/2006/relationships" w:type="default" r:id="R4d04607a6d0e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VARNER INVEST AS   ·   Org.nr 992 605 170   ·   Nesøyveien 4   ·   1396 BILLINGSTAD   ·   bodil.kristiansen@varner.no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d45eb701374425" /><Relationship Type="http://schemas.openxmlformats.org/officeDocument/2006/relationships/footer" Target="/word/footer1.xml" Id="R4d04607a6d0e4f58" /></Relationships>
</file>