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3b78784b6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POLARIS MEDIA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NORD-NORGE AS</w:t>
      </w:r>
    </w:p>
    <w:sectPr>
      <w:headerReference xmlns:r="http://schemas.openxmlformats.org/officeDocument/2006/relationships" w:type="default" r:id="Rf67def6ee2864741"/>
      <w:footerReference xmlns:r="http://schemas.openxmlformats.org/officeDocument/2006/relationships" w:type="default" r:id="R8e669a1dbebd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NORD-NORGE AS   ·   Org.nr 992 648 236   ·   Kaigata 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def6ee2864741" /><Relationship Type="http://schemas.openxmlformats.org/officeDocument/2006/relationships/footer" Target="/word/footer1.xml" Id="R8e669a1dbebd48fc" /></Relationships>
</file>