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e226ebdef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LEIGAS AS</w:t>
      </w:r>
    </w:p>
    <w:sectPr>
      <w:headerReference xmlns:r="http://schemas.openxmlformats.org/officeDocument/2006/relationships" w:type="default" r:id="R479e227336344de2"/>
      <w:footerReference xmlns:r="http://schemas.openxmlformats.org/officeDocument/2006/relationships" w:type="default" r:id="R305bd7108b3c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LEIGAS AS   ·   Org.nr 992 910 984   ·   Vassdalsveien / Áravuomebállgis 17   ·   8530 BJERKVIK   ·   Tlf. 76 96 37 00   ·   post@leigas.no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e227336344de2" /><Relationship Type="http://schemas.openxmlformats.org/officeDocument/2006/relationships/footer" Target="/word/footer1.xml" Id="R305bd7108b3c45f9" /></Relationships>
</file>