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2cc094916444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LIMCO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LIMCO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72ba409f9e4f5b"/>
      <w:footerReference xmlns:r="http://schemas.openxmlformats.org/officeDocument/2006/relationships" w:type="default" r:id="R9cce30abd964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LIMCO REGNSKAP AS   ·   Org.nr 992 940 247   ·   Fanavegen 15   ·   5221 NESTTUN   ·   Tlf. 55 70 61 92   ·   post@rcbergen.no   ·   www.rcbergen.no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LIMCO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2ba409f9e4f5b" /><Relationship Type="http://schemas.openxmlformats.org/officeDocument/2006/relationships/footer" Target="/word/footer1.xml" Id="R9cce30abd964497e" /></Relationships>
</file>