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c13de9c89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KCL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KCL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55fea2f8814c9b"/>
      <w:footerReference xmlns:r="http://schemas.openxmlformats.org/officeDocument/2006/relationships" w:type="default" r:id="Rbfa53e3c9a38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KCL HOLDING AS   ·   Org.nr 993 147 753   ·   Treskeveien 26A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KCL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5fea2f8814c9b" /><Relationship Type="http://schemas.openxmlformats.org/officeDocument/2006/relationships/footer" Target="/word/footer1.xml" Id="Rbfa53e3c9a38475d" /></Relationships>
</file>