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e23aa4e894a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BLOMMENHOLM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BLOMMENHOLM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f0bfb4c2764dd2"/>
      <w:footerReference xmlns:r="http://schemas.openxmlformats.org/officeDocument/2006/relationships" w:type="default" r:id="Re71498367a7941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BLOMMENHOLM INDUSTRIER AS   ·   Org.nr 993 151 564   ·   c/o Formuesforvaltning AS,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BLOMMENHOLM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0bfb4c2764dd2" /><Relationship Type="http://schemas.openxmlformats.org/officeDocument/2006/relationships/footer" Target="/word/footer1.xml" Id="Re71498367a794169" /></Relationships>
</file>