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948cfe6c442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AKTUELT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AKTUELT REGNSKAP AS</w:t>
      </w:r>
    </w:p>
    <w:sectPr>
      <w:headerReference xmlns:r="http://schemas.openxmlformats.org/officeDocument/2006/relationships" w:type="default" r:id="Rd4565c85b735471f"/>
      <w:footerReference xmlns:r="http://schemas.openxmlformats.org/officeDocument/2006/relationships" w:type="default" r:id="R6315f81d608f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AKTUELT REGNSKAP AS   ·   Org.nr 993 215 279   ·   Kårvågveien 94   ·   6532 AVERØY   ·   anne-lise@aktueltregnskap.no   ·   www.aktueltregnskap.no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AKTUELT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65c85b735471f" /><Relationship Type="http://schemas.openxmlformats.org/officeDocument/2006/relationships/footer" Target="/word/footer1.xml" Id="R6315f81d608f4b02" /></Relationships>
</file>