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5826dd1ce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HOLDING AS</w:t>
      </w:r>
    </w:p>
    <w:sectPr>
      <w:headerReference xmlns:r="http://schemas.openxmlformats.org/officeDocument/2006/relationships" w:type="default" r:id="R662bc5b1271044a9"/>
      <w:footerReference xmlns:r="http://schemas.openxmlformats.org/officeDocument/2006/relationships" w:type="default" r:id="R324914d82434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bc5b1271044a9" /><Relationship Type="http://schemas.openxmlformats.org/officeDocument/2006/relationships/footer" Target="/word/footer1.xml" Id="R324914d8243440d2" /></Relationships>
</file>